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32CEE1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郑州轻工业大学</w:t>
      </w:r>
      <w:r>
        <w:rPr>
          <w:rFonts w:ascii="宋体" w:hAnsi="宋体" w:eastAsia="宋体"/>
          <w:color w:val="auto"/>
          <w:sz w:val="32"/>
          <w:szCs w:val="24"/>
        </w:rPr>
        <w:t xml:space="preserve"> </w:t>
      </w:r>
    </w:p>
    <w:p w14:paraId="44ACB3D9">
      <w:pPr>
        <w:pStyle w:val="2"/>
        <w:spacing w:after="0" w:line="360" w:lineRule="auto"/>
        <w:ind w:right="114"/>
        <w:rPr>
          <w:rFonts w:ascii="宋体" w:hAnsi="宋体" w:eastAsia="宋体"/>
          <w:color w:val="auto"/>
          <w:szCs w:val="24"/>
        </w:rPr>
      </w:pPr>
      <w:r>
        <w:rPr>
          <w:rFonts w:ascii="宋体" w:hAnsi="宋体" w:eastAsia="宋体"/>
          <w:color w:val="auto"/>
          <w:szCs w:val="24"/>
        </w:rPr>
        <w:t>20</w:t>
      </w:r>
      <w:r>
        <w:rPr>
          <w:rFonts w:hint="eastAsia" w:ascii="宋体" w:hAnsi="宋体" w:eastAsia="宋体"/>
          <w:color w:val="auto"/>
          <w:szCs w:val="24"/>
        </w:rPr>
        <w:t>2</w:t>
      </w:r>
      <w:r>
        <w:rPr>
          <w:rFonts w:hint="eastAsia" w:ascii="宋体" w:hAnsi="宋体" w:eastAsia="宋体"/>
          <w:color w:val="auto"/>
          <w:szCs w:val="24"/>
          <w:lang w:val="en-US" w:eastAsia="zh-CN"/>
        </w:rPr>
        <w:t>6</w:t>
      </w:r>
      <w:r>
        <w:rPr>
          <w:rFonts w:ascii="宋体" w:hAnsi="宋体" w:eastAsia="宋体"/>
          <w:color w:val="auto"/>
          <w:szCs w:val="24"/>
        </w:rPr>
        <w:t xml:space="preserve">年硕士研究生入学考试初试科目考试大纲 </w:t>
      </w:r>
    </w:p>
    <w:p w14:paraId="48D9524A">
      <w:pPr>
        <w:spacing w:after="0" w:line="360" w:lineRule="auto"/>
        <w:ind w:left="0" w:right="113" w:firstLine="0"/>
        <w:jc w:val="center"/>
        <w:rPr>
          <w:rFonts w:ascii="宋体" w:hAnsi="宋体" w:eastAsia="宋体"/>
          <w:color w:val="auto"/>
          <w:sz w:val="32"/>
          <w:szCs w:val="24"/>
        </w:rPr>
      </w:pPr>
      <w:bookmarkStart w:id="0" w:name="_GoBack"/>
      <w:bookmarkEnd w:id="0"/>
      <w:r>
        <w:rPr>
          <w:rFonts w:hint="eastAsia" w:ascii="宋体" w:hAnsi="宋体" w:eastAsia="宋体"/>
          <w:color w:val="auto"/>
          <w:sz w:val="32"/>
          <w:szCs w:val="24"/>
        </w:rPr>
        <w:t>翻译基础</w:t>
      </w:r>
      <w:r>
        <w:rPr>
          <w:rFonts w:hint="eastAsia" w:ascii="宋体" w:hAnsi="宋体" w:eastAsia="宋体"/>
          <w:color w:val="auto"/>
          <w:sz w:val="32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朝鲜语</w:t>
      </w:r>
      <w:r>
        <w:rPr>
          <w:rFonts w:hint="eastAsia" w:ascii="宋体" w:hAnsi="宋体" w:eastAsia="宋体"/>
          <w:color w:val="auto"/>
          <w:sz w:val="32"/>
          <w:szCs w:val="24"/>
          <w:lang w:eastAsia="zh-CN"/>
        </w:rPr>
        <w:t>）</w:t>
      </w:r>
      <w:r>
        <w:rPr>
          <w:rFonts w:ascii="宋体" w:hAnsi="宋体" w:eastAsia="宋体"/>
          <w:color w:val="auto"/>
          <w:sz w:val="32"/>
          <w:szCs w:val="24"/>
        </w:rPr>
        <w:t>（科目代码：</w:t>
      </w:r>
      <w:r>
        <w:rPr>
          <w:rFonts w:hint="eastAsia" w:ascii="宋体" w:hAnsi="宋体" w:eastAsia="宋体"/>
          <w:color w:val="auto"/>
          <w:sz w:val="32"/>
          <w:szCs w:val="24"/>
        </w:rPr>
        <w:t>362</w:t>
      </w:r>
      <w:r>
        <w:rPr>
          <w:rFonts w:ascii="宋体" w:hAnsi="宋体" w:eastAsia="宋体"/>
          <w:color w:val="auto"/>
          <w:sz w:val="32"/>
          <w:szCs w:val="24"/>
        </w:rPr>
        <w:t>）</w:t>
      </w:r>
    </w:p>
    <w:p w14:paraId="78BF6360">
      <w:pPr>
        <w:spacing w:after="74"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305D5CDE">
      <w:pPr>
        <w:spacing w:after="74" w:line="360" w:lineRule="auto"/>
        <w:ind w:left="0" w:firstLine="480" w:firstLineChars="200"/>
        <w:rPr>
          <w:rFonts w:ascii="宋体" w:hAnsi="宋体" w:eastAsia="宋体" w:cs="Arial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本考试大纲适用于报考</w:t>
      </w:r>
      <w:r>
        <w:rPr>
          <w:rFonts w:hint="eastAsia" w:ascii="宋体" w:hAnsi="宋体" w:eastAsia="宋体"/>
          <w:color w:val="auto"/>
          <w:sz w:val="24"/>
          <w:szCs w:val="24"/>
        </w:rPr>
        <w:t>郑州轻工业大学翻译硕士朝鲜语口译的</w:t>
      </w:r>
      <w:r>
        <w:rPr>
          <w:rFonts w:ascii="宋体" w:hAnsi="宋体" w:eastAsia="宋体"/>
          <w:color w:val="auto"/>
          <w:sz w:val="24"/>
          <w:szCs w:val="24"/>
        </w:rPr>
        <w:t>研究生的入学考试。</w:t>
      </w:r>
      <w:r>
        <w:rPr>
          <w:rFonts w:ascii="宋体" w:hAnsi="宋体" w:eastAsia="宋体" w:cs="Calibri"/>
          <w:color w:val="auto"/>
          <w:sz w:val="24"/>
          <w:szCs w:val="24"/>
        </w:rPr>
        <w:t xml:space="preserve"> </w:t>
      </w:r>
      <w:r>
        <w:rPr>
          <w:rFonts w:ascii="宋体" w:hAnsi="宋体" w:eastAsia="宋体" w:cs="Arial"/>
          <w:color w:val="auto"/>
          <w:sz w:val="24"/>
          <w:szCs w:val="24"/>
        </w:rPr>
        <w:t xml:space="preserve"> </w:t>
      </w:r>
    </w:p>
    <w:p w14:paraId="023DED64">
      <w:pPr>
        <w:pStyle w:val="3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一</w:t>
      </w:r>
      <w:r>
        <w:rPr>
          <w:rFonts w:ascii="宋体" w:hAnsi="宋体" w:eastAsia="宋体"/>
          <w:color w:val="auto"/>
          <w:szCs w:val="24"/>
        </w:rPr>
        <w:t>、</w:t>
      </w:r>
      <w:r>
        <w:rPr>
          <w:rFonts w:hint="eastAsia" w:ascii="宋体" w:hAnsi="宋体" w:eastAsia="宋体"/>
          <w:color w:val="auto"/>
          <w:szCs w:val="24"/>
        </w:rPr>
        <w:t>考</w:t>
      </w:r>
      <w:r>
        <w:rPr>
          <w:rFonts w:ascii="宋体" w:hAnsi="宋体" w:eastAsia="宋体"/>
          <w:color w:val="auto"/>
          <w:szCs w:val="24"/>
        </w:rPr>
        <w:t>试内容及</w:t>
      </w:r>
      <w:r>
        <w:rPr>
          <w:rFonts w:hint="eastAsia" w:ascii="宋体" w:hAnsi="宋体" w:eastAsia="宋体"/>
          <w:color w:val="auto"/>
          <w:szCs w:val="24"/>
        </w:rPr>
        <w:t>基本要求</w:t>
      </w:r>
    </w:p>
    <w:p w14:paraId="02E4E46A">
      <w:pPr>
        <w:spacing w:line="360" w:lineRule="auto"/>
        <w:ind w:left="415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1．</w:t>
      </w:r>
      <w:r>
        <w:rPr>
          <w:rFonts w:hint="eastAsia" w:ascii="宋体" w:hAnsi="宋体" w:eastAsia="宋体"/>
          <w:color w:val="auto"/>
          <w:sz w:val="24"/>
          <w:szCs w:val="24"/>
        </w:rPr>
        <w:t>词语翻译</w:t>
      </w:r>
    </w:p>
    <w:p w14:paraId="3E7AE578">
      <w:pPr>
        <w:spacing w:line="360" w:lineRule="auto"/>
        <w:ind w:left="0" w:firstLine="360" w:firstLineChars="15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（1）考生准确翻译韩汉术语或专有名词。</w:t>
      </w:r>
    </w:p>
    <w:p w14:paraId="0CEAA6EB">
      <w:pPr>
        <w:spacing w:line="360" w:lineRule="auto"/>
        <w:ind w:left="10" w:firstLine="360" w:firstLineChars="15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（2）考生较为准确地写出题中韩/汉各15个术语、缩略语或专有名词的对应目的语。</w:t>
      </w:r>
    </w:p>
    <w:p w14:paraId="160FAC93">
      <w:pPr>
        <w:spacing w:line="360" w:lineRule="auto"/>
        <w:ind w:left="0" w:firstLine="422" w:firstLineChars="176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2．</w:t>
      </w:r>
      <w:r>
        <w:rPr>
          <w:rFonts w:hint="eastAsia" w:ascii="宋体" w:hAnsi="宋体" w:eastAsia="宋体"/>
          <w:color w:val="auto"/>
          <w:sz w:val="24"/>
          <w:szCs w:val="24"/>
        </w:rPr>
        <w:t>韩汉互译</w:t>
      </w: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19C88BAC">
      <w:pPr>
        <w:spacing w:line="360" w:lineRule="auto"/>
        <w:ind w:left="426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考生具备韩汉互译的基本技巧和能力；初步了解中国和韩国的社会、文化等背景知识；译文忠实于原文，无明显误译、漏译；译文通顺，用词正确，表达基本无误；译文无明显语法错误；韩译汉速度为每小时350-450个韩语单词，汉译韩速度为每小时300-400个汉字。</w:t>
      </w:r>
    </w:p>
    <w:p w14:paraId="594FD2D9">
      <w:pPr>
        <w:spacing w:line="360" w:lineRule="auto"/>
        <w:ind w:left="426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（2）考生较为准确地翻译出所给的文章。</w:t>
      </w:r>
    </w:p>
    <w:p w14:paraId="6004E4F0">
      <w:pPr>
        <w:pStyle w:val="3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二</w:t>
      </w:r>
      <w:r>
        <w:rPr>
          <w:rFonts w:ascii="宋体" w:hAnsi="宋体" w:eastAsia="宋体"/>
          <w:color w:val="auto"/>
          <w:szCs w:val="24"/>
        </w:rPr>
        <w:t xml:space="preserve">、试卷题型结构 </w:t>
      </w:r>
    </w:p>
    <w:p w14:paraId="5D97FDA5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主要题型：</w:t>
      </w:r>
      <w:r>
        <w:rPr>
          <w:rFonts w:hint="eastAsia" w:ascii="宋体" w:hAnsi="宋体" w:eastAsia="宋体"/>
          <w:color w:val="auto"/>
          <w:sz w:val="24"/>
          <w:szCs w:val="24"/>
        </w:rPr>
        <w:t>词语翻译</w:t>
      </w:r>
      <w:r>
        <w:rPr>
          <w:rFonts w:ascii="宋体" w:hAnsi="宋体" w:eastAsia="宋体"/>
          <w:color w:val="auto"/>
          <w:sz w:val="24"/>
          <w:szCs w:val="24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</w:rPr>
        <w:t>30</w:t>
      </w:r>
      <w:r>
        <w:rPr>
          <w:rFonts w:ascii="宋体" w:hAnsi="宋体" w:eastAsia="宋体"/>
          <w:color w:val="auto"/>
          <w:sz w:val="24"/>
          <w:szCs w:val="24"/>
        </w:rPr>
        <w:t>分）</w:t>
      </w:r>
      <w:r>
        <w:rPr>
          <w:rFonts w:hint="eastAsia" w:ascii="宋体" w:hAnsi="宋体" w:eastAsia="宋体"/>
          <w:color w:val="auto"/>
          <w:sz w:val="24"/>
          <w:szCs w:val="24"/>
        </w:rPr>
        <w:t>，韩汉互译</w:t>
      </w:r>
      <w:r>
        <w:rPr>
          <w:rFonts w:ascii="宋体" w:hAnsi="宋体" w:eastAsia="宋体"/>
          <w:color w:val="auto"/>
          <w:sz w:val="24"/>
          <w:szCs w:val="24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</w:rPr>
        <w:t>120</w:t>
      </w:r>
      <w:r>
        <w:rPr>
          <w:rFonts w:ascii="宋体" w:hAnsi="宋体" w:eastAsia="宋体"/>
          <w:color w:val="auto"/>
          <w:sz w:val="24"/>
          <w:szCs w:val="24"/>
        </w:rPr>
        <w:t>分）</w:t>
      </w:r>
    </w:p>
    <w:p w14:paraId="4E698301">
      <w:pPr>
        <w:spacing w:after="120"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三、</w:t>
      </w:r>
      <w:r>
        <w:rPr>
          <w:rFonts w:ascii="宋体" w:hAnsi="宋体" w:eastAsia="宋体"/>
          <w:color w:val="auto"/>
          <w:sz w:val="24"/>
          <w:szCs w:val="24"/>
        </w:rPr>
        <w:t>试卷分值及考试时间</w:t>
      </w:r>
    </w:p>
    <w:p w14:paraId="3087B094">
      <w:pPr>
        <w:spacing w:after="120" w:line="360" w:lineRule="auto"/>
        <w:ind w:left="415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考试时间</w:t>
      </w:r>
      <w:r>
        <w:rPr>
          <w:rFonts w:hint="eastAsia" w:ascii="宋体" w:hAnsi="宋体" w:eastAsia="宋体"/>
          <w:color w:val="auto"/>
          <w:sz w:val="24"/>
          <w:szCs w:val="24"/>
        </w:rPr>
        <w:t xml:space="preserve"> 180</w:t>
      </w:r>
      <w:r>
        <w:rPr>
          <w:rFonts w:ascii="宋体" w:hAnsi="宋体" w:eastAsia="宋体"/>
          <w:color w:val="auto"/>
          <w:sz w:val="24"/>
          <w:szCs w:val="24"/>
        </w:rPr>
        <w:t xml:space="preserve"> 分钟，满分</w:t>
      </w:r>
      <w:r>
        <w:rPr>
          <w:rFonts w:hint="eastAsia" w:ascii="宋体" w:hAnsi="宋体" w:eastAsia="宋体"/>
          <w:color w:val="auto"/>
          <w:sz w:val="24"/>
          <w:szCs w:val="24"/>
        </w:rPr>
        <w:t>150</w:t>
      </w:r>
      <w:r>
        <w:rPr>
          <w:rFonts w:ascii="宋体" w:hAnsi="宋体" w:eastAsia="宋体"/>
          <w:color w:val="auto"/>
          <w:sz w:val="24"/>
          <w:szCs w:val="24"/>
        </w:rPr>
        <w:t xml:space="preserve">分。 </w:t>
      </w:r>
    </w:p>
    <w:p w14:paraId="501BE47B">
      <w:pPr>
        <w:spacing w:after="61"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 w:cs="Calibri"/>
          <w:color w:val="auto"/>
          <w:sz w:val="24"/>
          <w:szCs w:val="24"/>
        </w:rPr>
        <w:t xml:space="preserve">   </w:t>
      </w:r>
    </w:p>
    <w:sectPr>
      <w:pgSz w:w="11906" w:h="16838"/>
      <w:pgMar w:top="1440" w:right="1023" w:bottom="1440" w:left="1133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</w:p>
  </w:footnote>
  <w:footnote w:type="continuationSeparator" w:id="1">
    <w:p>
      <w:pPr>
        <w:spacing w:before="0" w:after="0" w:line="259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ZmRkZjJiNjIwNGNiMWM2YzE5OTYxMTIyYjU0YmYzMDMifQ=="/>
  </w:docVars>
  <w:rsids>
    <w:rsidRoot w:val="00AF6547"/>
    <w:rsid w:val="000F68F2"/>
    <w:rsid w:val="000F78CB"/>
    <w:rsid w:val="00222F30"/>
    <w:rsid w:val="00265E9A"/>
    <w:rsid w:val="002B7862"/>
    <w:rsid w:val="003221CB"/>
    <w:rsid w:val="00416B94"/>
    <w:rsid w:val="00516F5E"/>
    <w:rsid w:val="00550898"/>
    <w:rsid w:val="00574744"/>
    <w:rsid w:val="005A7D12"/>
    <w:rsid w:val="005F2516"/>
    <w:rsid w:val="006216D9"/>
    <w:rsid w:val="00641845"/>
    <w:rsid w:val="0069121F"/>
    <w:rsid w:val="00730431"/>
    <w:rsid w:val="007A394C"/>
    <w:rsid w:val="007A4801"/>
    <w:rsid w:val="007D65B2"/>
    <w:rsid w:val="00831AAA"/>
    <w:rsid w:val="008509FB"/>
    <w:rsid w:val="008766D9"/>
    <w:rsid w:val="009D509B"/>
    <w:rsid w:val="00A46B1F"/>
    <w:rsid w:val="00A94D16"/>
    <w:rsid w:val="00AF6520"/>
    <w:rsid w:val="00AF6547"/>
    <w:rsid w:val="00AF6673"/>
    <w:rsid w:val="00CA1019"/>
    <w:rsid w:val="00CB4995"/>
    <w:rsid w:val="00D14648"/>
    <w:rsid w:val="00D2192A"/>
    <w:rsid w:val="00D34D72"/>
    <w:rsid w:val="00D43F2C"/>
    <w:rsid w:val="00E37D2C"/>
    <w:rsid w:val="00E95515"/>
    <w:rsid w:val="00EB05AF"/>
    <w:rsid w:val="00EF19F8"/>
    <w:rsid w:val="00F71C4E"/>
    <w:rsid w:val="00F86C93"/>
    <w:rsid w:val="00FC7C10"/>
    <w:rsid w:val="00FD7E33"/>
    <w:rsid w:val="241F4B90"/>
    <w:rsid w:val="3F9A5CC1"/>
    <w:rsid w:val="4B4D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1" w:line="259" w:lineRule="auto"/>
      <w:ind w:left="430" w:hanging="10"/>
    </w:pPr>
    <w:rPr>
      <w:rFonts w:ascii="微软雅黑" w:hAnsi="微软雅黑" w:eastAsia="微软雅黑" w:cs="微软雅黑"/>
      <w:color w:val="000000"/>
      <w:kern w:val="2"/>
      <w:sz w:val="21"/>
      <w:szCs w:val="22"/>
      <w:lang w:val="en-US" w:eastAsia="zh-CN" w:bidi="ar-SA"/>
    </w:rPr>
  </w:style>
  <w:style w:type="paragraph" w:styleId="2">
    <w:name w:val="heading 1"/>
    <w:next w:val="1"/>
    <w:link w:val="10"/>
    <w:unhideWhenUsed/>
    <w:qFormat/>
    <w:uiPriority w:val="9"/>
    <w:pPr>
      <w:keepNext/>
      <w:keepLines/>
      <w:spacing w:after="237" w:line="259" w:lineRule="auto"/>
      <w:ind w:left="10" w:right="116" w:hanging="10"/>
      <w:jc w:val="center"/>
      <w:outlineLvl w:val="0"/>
    </w:pPr>
    <w:rPr>
      <w:rFonts w:ascii="微软雅黑" w:hAnsi="微软雅黑" w:eastAsia="微软雅黑" w:cs="微软雅黑"/>
      <w:color w:val="333333"/>
      <w:kern w:val="2"/>
      <w:sz w:val="32"/>
      <w:szCs w:val="22"/>
      <w:lang w:val="en-US" w:eastAsia="zh-CN" w:bidi="ar-SA"/>
    </w:rPr>
  </w:style>
  <w:style w:type="paragraph" w:styleId="3">
    <w:name w:val="heading 2"/>
    <w:next w:val="1"/>
    <w:link w:val="9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1"/>
    <w:semiHidden/>
    <w:unhideWhenUsed/>
    <w:qFormat/>
    <w:uiPriority w:val="99"/>
    <w:pPr>
      <w:spacing w:after="0" w:line="240" w:lineRule="auto"/>
    </w:pPr>
    <w:rPr>
      <w:sz w:val="18"/>
      <w:szCs w:val="18"/>
    </w:rPr>
  </w:style>
  <w:style w:type="paragraph" w:styleId="5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6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9">
    <w:name w:val="标题 2 Char"/>
    <w:link w:val="3"/>
    <w:qFormat/>
    <w:uiPriority w:val="0"/>
    <w:rPr>
      <w:rFonts w:ascii="微软雅黑" w:hAnsi="微软雅黑" w:eastAsia="微软雅黑" w:cs="微软雅黑"/>
      <w:color w:val="333333"/>
      <w:sz w:val="24"/>
    </w:rPr>
  </w:style>
  <w:style w:type="character" w:customStyle="1" w:styleId="10">
    <w:name w:val="标题 1 Char"/>
    <w:link w:val="2"/>
    <w:uiPriority w:val="0"/>
    <w:rPr>
      <w:rFonts w:ascii="微软雅黑" w:hAnsi="微软雅黑" w:eastAsia="微软雅黑" w:cs="微软雅黑"/>
      <w:color w:val="333333"/>
      <w:sz w:val="32"/>
    </w:rPr>
  </w:style>
  <w:style w:type="character" w:customStyle="1" w:styleId="11">
    <w:name w:val="批注框文本 Char"/>
    <w:basedOn w:val="8"/>
    <w:link w:val="4"/>
    <w:semiHidden/>
    <w:qFormat/>
    <w:uiPriority w:val="99"/>
    <w:rPr>
      <w:rFonts w:ascii="微软雅黑" w:hAnsi="微软雅黑" w:eastAsia="微软雅黑" w:cs="微软雅黑"/>
      <w:color w:val="000000"/>
      <w:kern w:val="2"/>
      <w:sz w:val="18"/>
      <w:szCs w:val="18"/>
    </w:rPr>
  </w:style>
  <w:style w:type="character" w:customStyle="1" w:styleId="12">
    <w:name w:val="页眉 Char"/>
    <w:basedOn w:val="8"/>
    <w:link w:val="6"/>
    <w:qFormat/>
    <w:uiPriority w:val="99"/>
    <w:rPr>
      <w:rFonts w:ascii="微软雅黑" w:hAnsi="微软雅黑" w:eastAsia="微软雅黑" w:cs="微软雅黑"/>
      <w:color w:val="000000"/>
      <w:kern w:val="2"/>
      <w:sz w:val="18"/>
      <w:szCs w:val="18"/>
    </w:rPr>
  </w:style>
  <w:style w:type="character" w:customStyle="1" w:styleId="13">
    <w:name w:val="页脚 Char"/>
    <w:basedOn w:val="8"/>
    <w:link w:val="5"/>
    <w:qFormat/>
    <w:uiPriority w:val="99"/>
    <w:rPr>
      <w:rFonts w:ascii="微软雅黑" w:hAnsi="微软雅黑" w:eastAsia="微软雅黑" w:cs="微软雅黑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345</Words>
  <Characters>370</Characters>
  <Lines>2</Lines>
  <Paragraphs>1</Paragraphs>
  <TotalTime>27</TotalTime>
  <ScaleCrop>false</ScaleCrop>
  <LinksUpToDate>false</LinksUpToDate>
  <CharactersWithSpaces>383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2018-06-28T08:09:00Z</dcterms:created>
  <dc:creator>lyp</dc:creator>
  <cp:lastModifiedBy>Administrator</cp:lastModifiedBy>
  <dcterms:modified xsi:type="dcterms:W3CDTF">2025-09-18T02:32:24Z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BBF4DF61D6B64B659BCB6ED4291FB20A_12</vt:lpwstr>
  </property>
</Properties>
</file>