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B9992F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 xml:space="preserve"> 郑州轻工业大学</w:t>
      </w:r>
    </w:p>
    <w:p w14:paraId="0636975D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ascii="宋体" w:hAnsi="宋体" w:eastAsia="宋体"/>
          <w:color w:val="auto"/>
          <w:sz w:val="32"/>
          <w:szCs w:val="24"/>
        </w:rPr>
        <w:t>202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6</w:t>
      </w:r>
      <w:r>
        <w:rPr>
          <w:rFonts w:ascii="宋体" w:hAnsi="宋体" w:eastAsia="宋体"/>
          <w:color w:val="auto"/>
          <w:sz w:val="32"/>
          <w:szCs w:val="24"/>
        </w:rPr>
        <w:t xml:space="preserve">年硕士研究生入学考试初试科目考试大纲 </w:t>
      </w:r>
    </w:p>
    <w:p w14:paraId="775984DA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设计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史</w:t>
      </w:r>
      <w:r>
        <w:rPr>
          <w:rFonts w:hint="eastAsia" w:ascii="宋体" w:hAnsi="宋体" w:eastAsia="宋体"/>
          <w:color w:val="auto"/>
          <w:sz w:val="32"/>
          <w:szCs w:val="24"/>
        </w:rPr>
        <w:t>论</w:t>
      </w:r>
      <w:r>
        <w:rPr>
          <w:rFonts w:ascii="宋体" w:hAnsi="宋体" w:eastAsia="宋体"/>
          <w:color w:val="auto"/>
          <w:sz w:val="32"/>
          <w:szCs w:val="24"/>
        </w:rPr>
        <w:t>（科目代码：</w:t>
      </w:r>
      <w:r>
        <w:rPr>
          <w:rFonts w:hint="eastAsia" w:ascii="宋体" w:hAnsi="宋体" w:eastAsia="宋体"/>
          <w:color w:val="auto"/>
          <w:sz w:val="32"/>
          <w:szCs w:val="24"/>
        </w:rPr>
        <w:t>61</w:t>
      </w:r>
      <w:r>
        <w:rPr>
          <w:rFonts w:ascii="宋体" w:hAnsi="宋体" w:eastAsia="宋体"/>
          <w:color w:val="auto"/>
          <w:sz w:val="32"/>
          <w:szCs w:val="24"/>
        </w:rPr>
        <w:t>3）</w:t>
      </w:r>
    </w:p>
    <w:p w14:paraId="404A96A2">
      <w:pPr>
        <w:spacing w:after="74"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08818D03">
      <w:pPr>
        <w:spacing w:after="74" w:line="360" w:lineRule="auto"/>
        <w:ind w:left="0" w:firstLine="480" w:firstLineChars="200"/>
        <w:rPr>
          <w:rFonts w:ascii="宋体" w:hAnsi="宋体" w:eastAsia="宋体" w:cs="Arial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本考试大纲适用于报考</w:t>
      </w:r>
      <w:r>
        <w:rPr>
          <w:rFonts w:hint="eastAsia" w:ascii="宋体" w:hAnsi="宋体" w:eastAsia="宋体"/>
          <w:color w:val="auto"/>
          <w:sz w:val="24"/>
          <w:szCs w:val="24"/>
        </w:rPr>
        <w:t>郑州轻工业大学</w:t>
      </w:r>
      <w:r>
        <w:rPr>
          <w:rFonts w:hint="eastAsia" w:ascii="宋体" w:hAnsi="宋体" w:eastAsia="宋体"/>
          <w:b/>
          <w:color w:val="auto"/>
          <w:sz w:val="24"/>
          <w:szCs w:val="24"/>
        </w:rPr>
        <w:t>设计学（学术学位）</w:t>
      </w:r>
      <w:r>
        <w:rPr>
          <w:rFonts w:hint="eastAsia" w:ascii="宋体" w:hAnsi="宋体" w:eastAsia="宋体"/>
          <w:color w:val="auto"/>
          <w:sz w:val="24"/>
          <w:szCs w:val="24"/>
        </w:rPr>
        <w:t>各研究方向</w:t>
      </w:r>
      <w:r>
        <w:rPr>
          <w:rFonts w:ascii="宋体" w:hAnsi="宋体" w:eastAsia="宋体"/>
          <w:color w:val="auto"/>
          <w:sz w:val="24"/>
          <w:szCs w:val="24"/>
        </w:rPr>
        <w:t>的硕士研究生入学考试。</w:t>
      </w:r>
      <w:r>
        <w:rPr>
          <w:rFonts w:ascii="宋体" w:hAnsi="宋体" w:eastAsia="宋体" w:cs="Calibri"/>
          <w:color w:val="auto"/>
          <w:sz w:val="24"/>
          <w:szCs w:val="24"/>
        </w:rPr>
        <w:t xml:space="preserve"> </w:t>
      </w:r>
      <w:r>
        <w:rPr>
          <w:rFonts w:ascii="宋体" w:hAnsi="宋体" w:eastAsia="宋体" w:cs="Arial"/>
          <w:color w:val="auto"/>
          <w:sz w:val="24"/>
          <w:szCs w:val="24"/>
        </w:rPr>
        <w:t xml:space="preserve"> </w:t>
      </w:r>
    </w:p>
    <w:p w14:paraId="6D0B5C7E">
      <w:pPr>
        <w:pStyle w:val="2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一</w:t>
      </w:r>
      <w:r>
        <w:rPr>
          <w:rFonts w:ascii="宋体" w:hAnsi="宋体" w:eastAsia="宋体"/>
          <w:color w:val="auto"/>
          <w:szCs w:val="24"/>
        </w:rPr>
        <w:t>、</w:t>
      </w:r>
      <w:r>
        <w:rPr>
          <w:rFonts w:hint="eastAsia" w:ascii="宋体" w:hAnsi="宋体" w:eastAsia="宋体"/>
          <w:color w:val="auto"/>
          <w:szCs w:val="24"/>
        </w:rPr>
        <w:t>考</w:t>
      </w:r>
      <w:r>
        <w:rPr>
          <w:rFonts w:ascii="宋体" w:hAnsi="宋体" w:eastAsia="宋体"/>
          <w:color w:val="auto"/>
          <w:szCs w:val="24"/>
        </w:rPr>
        <w:t>试内容及</w:t>
      </w:r>
      <w:r>
        <w:rPr>
          <w:rFonts w:hint="eastAsia" w:ascii="宋体" w:hAnsi="宋体" w:eastAsia="宋体"/>
          <w:color w:val="auto"/>
          <w:szCs w:val="24"/>
        </w:rPr>
        <w:t>基本要求</w:t>
      </w:r>
    </w:p>
    <w:p w14:paraId="67E834A6">
      <w:pPr>
        <w:spacing w:line="360" w:lineRule="auto"/>
        <w:ind w:left="415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1</w:t>
      </w:r>
      <w:r>
        <w:rPr>
          <w:rFonts w:ascii="宋体" w:hAnsi="宋体" w:eastAsia="宋体"/>
          <w:color w:val="auto"/>
          <w:sz w:val="24"/>
          <w:szCs w:val="24"/>
        </w:rPr>
        <w:t>．</w:t>
      </w:r>
      <w:r>
        <w:rPr>
          <w:rFonts w:hint="eastAsia" w:ascii="宋体" w:hAnsi="宋体" w:eastAsia="宋体"/>
          <w:color w:val="auto"/>
          <w:sz w:val="24"/>
          <w:szCs w:val="24"/>
        </w:rPr>
        <w:t>考试内容</w:t>
      </w:r>
    </w:p>
    <w:p w14:paraId="5238AD47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（1）设计学基础知识，包括设计学相关基本概念、设计学研究范畴、设计的特征、设计批评等知识。要求学生能够系统应用设计学基础知识分析问题，具有较高的理论水平。</w:t>
      </w:r>
    </w:p>
    <w:p w14:paraId="635C68FD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（2）现代设计史的知识，包括不同时期设计的主要流派、主要设计师及其代表作品、设计思想、历史影响等。要求学生具备较强的理解与分析能力。</w:t>
      </w:r>
    </w:p>
    <w:p w14:paraId="6B3496D6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（3）中外艺术史基本知识，包括不同时期艺术作品的创作背景、风格特点和历史影响等。要求学生具有较高的审美能力和艺术素养。</w:t>
      </w:r>
    </w:p>
    <w:p w14:paraId="5B8B8348">
      <w:pPr>
        <w:spacing w:line="360" w:lineRule="auto"/>
        <w:ind w:left="0" w:firstLine="422" w:firstLineChars="176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2</w:t>
      </w:r>
      <w:r>
        <w:rPr>
          <w:rFonts w:ascii="宋体" w:hAnsi="宋体" w:eastAsia="宋体"/>
          <w:color w:val="auto"/>
          <w:sz w:val="24"/>
          <w:szCs w:val="24"/>
        </w:rPr>
        <w:t>．</w:t>
      </w:r>
      <w:r>
        <w:rPr>
          <w:rFonts w:hint="eastAsia" w:ascii="宋体" w:hAnsi="宋体" w:eastAsia="宋体"/>
          <w:color w:val="auto"/>
          <w:sz w:val="24"/>
          <w:szCs w:val="24"/>
        </w:rPr>
        <w:t>基本要求</w:t>
      </w:r>
    </w:p>
    <w:p w14:paraId="12383E98">
      <w:pPr>
        <w:spacing w:line="360" w:lineRule="auto"/>
        <w:ind w:left="0" w:firstLine="422" w:firstLineChars="176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使用“全国硕士生入学考试初试招生单位自命题科目答题纸”答题，答案必须写在答题纸上，写在试题纸上无效。</w:t>
      </w:r>
    </w:p>
    <w:p w14:paraId="12C6141B">
      <w:pPr>
        <w:pStyle w:val="2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二</w:t>
      </w:r>
      <w:r>
        <w:rPr>
          <w:rFonts w:ascii="宋体" w:hAnsi="宋体" w:eastAsia="宋体"/>
          <w:color w:val="auto"/>
          <w:szCs w:val="24"/>
        </w:rPr>
        <w:t xml:space="preserve">、试卷题型结构 </w:t>
      </w:r>
    </w:p>
    <w:p w14:paraId="53FDFCD7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主要题型：</w:t>
      </w:r>
      <w:r>
        <w:rPr>
          <w:rFonts w:hint="eastAsia" w:ascii="宋体" w:hAnsi="宋体" w:eastAsia="宋体"/>
          <w:color w:val="auto"/>
          <w:sz w:val="24"/>
          <w:szCs w:val="24"/>
        </w:rPr>
        <w:t>填空题、名词解释、简答题、论述题。</w:t>
      </w:r>
    </w:p>
    <w:p w14:paraId="51D9A450">
      <w:pPr>
        <w:pStyle w:val="2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三、</w:t>
      </w:r>
      <w:r>
        <w:rPr>
          <w:rFonts w:ascii="宋体" w:hAnsi="宋体" w:eastAsia="宋体"/>
          <w:color w:val="auto"/>
          <w:szCs w:val="24"/>
        </w:rPr>
        <w:t>试卷分值及考试时间</w:t>
      </w:r>
    </w:p>
    <w:p w14:paraId="25817398">
      <w:pPr>
        <w:spacing w:after="120" w:line="360" w:lineRule="auto"/>
        <w:ind w:left="415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考试为闭卷，笔试，</w:t>
      </w:r>
      <w:r>
        <w:rPr>
          <w:rFonts w:ascii="宋体" w:hAnsi="宋体" w:eastAsia="宋体"/>
          <w:color w:val="auto"/>
          <w:sz w:val="24"/>
          <w:szCs w:val="24"/>
        </w:rPr>
        <w:t>考试时间3小时，满分150分。</w:t>
      </w:r>
    </w:p>
    <w:p w14:paraId="666787A4">
      <w:pPr>
        <w:spacing w:after="120" w:line="360" w:lineRule="auto"/>
        <w:ind w:left="0" w:leftChars="0" w:firstLine="0" w:firstLineChars="0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</w:p>
    <w:p w14:paraId="7D9ED4EC">
      <w:pPr>
        <w:spacing w:after="120" w:line="360" w:lineRule="auto"/>
        <w:ind w:left="0" w:leftChars="0" w:firstLine="0" w:firstLineChars="0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参考书目：《设计学概论》，尹定邦，人民美术出版社，2021年；</w:t>
      </w:r>
    </w:p>
    <w:p w14:paraId="56298BB9">
      <w:pPr>
        <w:spacing w:after="120" w:line="360" w:lineRule="auto"/>
        <w:ind w:left="605" w:leftChars="288" w:firstLine="468" w:firstLineChars="195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《世界现代设计史》，王受之，中国青年出版社，2015年；</w:t>
      </w:r>
    </w:p>
    <w:p w14:paraId="02FC6B22">
      <w:pPr>
        <w:spacing w:after="120" w:line="360" w:lineRule="auto"/>
        <w:ind w:left="592" w:leftChars="282" w:firstLine="468" w:firstLineChars="195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《世界艺术史》，杨晓斌，高等教育出版社，2018年。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2MTZiNWI0ZGE2OTFhYWIxZjU2NWNkYmIwOWRhMDkifQ=="/>
  </w:docVars>
  <w:rsids>
    <w:rsidRoot w:val="00703786"/>
    <w:rsid w:val="00643FF0"/>
    <w:rsid w:val="00703786"/>
    <w:rsid w:val="00A7441D"/>
    <w:rsid w:val="023550C9"/>
    <w:rsid w:val="2A24447E"/>
    <w:rsid w:val="384E1901"/>
    <w:rsid w:val="4FF73C52"/>
    <w:rsid w:val="7DDFBA68"/>
    <w:rsid w:val="BFFC7205"/>
    <w:rsid w:val="F372D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1" w:line="259" w:lineRule="auto"/>
      <w:ind w:left="430" w:hanging="10"/>
    </w:pPr>
    <w:rPr>
      <w:rFonts w:ascii="微软雅黑" w:hAnsi="微软雅黑" w:eastAsia="微软雅黑" w:cs="微软雅黑"/>
      <w:color w:val="000000"/>
      <w:kern w:val="2"/>
      <w:sz w:val="21"/>
      <w:szCs w:val="22"/>
      <w:lang w:val="en-US" w:eastAsia="zh-CN" w:bidi="ar-SA"/>
    </w:rPr>
  </w:style>
  <w:style w:type="paragraph" w:styleId="2">
    <w:name w:val="heading 2"/>
    <w:next w:val="1"/>
    <w:link w:val="10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</w:style>
  <w:style w:type="paragraph" w:styleId="4">
    <w:name w:val="footer"/>
    <w:basedOn w:val="1"/>
    <w:link w:val="9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spacing w:after="0" w:line="240" w:lineRule="auto"/>
      <w:ind w:left="0" w:firstLine="0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after="0" w:line="240" w:lineRule="auto"/>
      <w:ind w:left="0" w:firstLine="0"/>
      <w:jc w:val="center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字符"/>
    <w:basedOn w:val="7"/>
    <w:link w:val="2"/>
    <w:qFormat/>
    <w:uiPriority w:val="9"/>
    <w:rPr>
      <w:rFonts w:ascii="微软雅黑" w:hAnsi="微软雅黑" w:eastAsia="微软雅黑" w:cs="微软雅黑"/>
      <w:color w:val="333333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轻院</Company>
  <Pages>1</Pages>
  <Words>494</Words>
  <Characters>510</Characters>
  <Lines>3</Lines>
  <Paragraphs>1</Paragraphs>
  <TotalTime>1</TotalTime>
  <ScaleCrop>false</ScaleCrop>
  <LinksUpToDate>false</LinksUpToDate>
  <CharactersWithSpaces>522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2024-07-06T11:47:00Z</dcterms:created>
  <dc:creator>Administrator</dc:creator>
  <cp:lastModifiedBy>做一个梦给你</cp:lastModifiedBy>
  <cp:lastPrinted>2024-09-14T03:18:00Z</cp:lastPrinted>
  <dcterms:modified xsi:type="dcterms:W3CDTF">2025-09-19T09:40:01Z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76A66D984EC2492FB0A68726F21BA9DA_13</vt:lpwstr>
  </property>
  <property fmtid="{D5CDD505-2E9C-101B-9397-08002B2CF9AE}" pid="4" name="KSOTemplateDocerSaveRecord">
    <vt:lpwstr>eyJoZGlkIjoiZmNhNTcyMGJjZTIxNzg5NjQwNGRkMDg3M2NiMGVkODIiLCJ1c2VySWQiOiIzMjc1NzEyOTIifQ==</vt:lpwstr>
  </property>
</Properties>
</file>