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8F568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郑州轻工业大学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学位授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予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点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  <w:lang w:val="en-US" w:eastAsia="zh-CN"/>
        </w:rPr>
        <w:t>省级合格</w:t>
      </w: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评估</w:t>
      </w:r>
    </w:p>
    <w:p w14:paraId="1CCF7E6C">
      <w:pPr>
        <w:spacing w:line="560" w:lineRule="exact"/>
        <w:jc w:val="center"/>
        <w:rPr>
          <w:rFonts w:ascii="方正小标宋简体" w:hAnsi="Times New Roman" w:eastAsia="方正小标宋简体" w:cs="Times New Roman"/>
          <w:bCs/>
          <w:sz w:val="44"/>
          <w:szCs w:val="44"/>
        </w:rPr>
      </w:pPr>
      <w:r>
        <w:rPr>
          <w:rFonts w:hint="eastAsia" w:ascii="方正小标宋简体" w:hAnsi="Times New Roman" w:eastAsia="方正小标宋简体" w:cs="Times New Roman"/>
          <w:bCs/>
          <w:sz w:val="44"/>
          <w:szCs w:val="44"/>
        </w:rPr>
        <w:t>专家组评议意见表</w:t>
      </w:r>
    </w:p>
    <w:tbl>
      <w:tblPr>
        <w:tblStyle w:val="4"/>
        <w:tblpPr w:leftFromText="180" w:rightFromText="180" w:vertAnchor="text" w:tblpXSpec="center" w:tblpY="1"/>
        <w:tblOverlap w:val="never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401"/>
        <w:gridCol w:w="142"/>
        <w:gridCol w:w="3782"/>
        <w:gridCol w:w="139"/>
        <w:gridCol w:w="2174"/>
      </w:tblGrid>
      <w:tr w14:paraId="75503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518" w:type="dxa"/>
            <w:gridSpan w:val="3"/>
            <w:vAlign w:val="center"/>
          </w:tcPr>
          <w:p w14:paraId="5F31C22F">
            <w:pPr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授权学科/</w:t>
            </w:r>
          </w:p>
          <w:p w14:paraId="12F373D2">
            <w:pPr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专业学位类别名称</w:t>
            </w:r>
          </w:p>
        </w:tc>
        <w:tc>
          <w:tcPr>
            <w:tcW w:w="6095" w:type="dxa"/>
            <w:gridSpan w:val="3"/>
            <w:vAlign w:val="center"/>
          </w:tcPr>
          <w:p w14:paraId="20AF049A">
            <w:pPr>
              <w:jc w:val="distribute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 xml:space="preserve"> </w:t>
            </w:r>
          </w:p>
        </w:tc>
      </w:tr>
      <w:tr w14:paraId="76F7E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518" w:type="dxa"/>
            <w:gridSpan w:val="3"/>
            <w:vAlign w:val="center"/>
          </w:tcPr>
          <w:p w14:paraId="221E4EBF">
            <w:pPr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授权学科/</w:t>
            </w:r>
          </w:p>
          <w:p w14:paraId="7FBFA9C2">
            <w:pPr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专业学位类别</w:t>
            </w:r>
            <w:r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代码</w:t>
            </w:r>
          </w:p>
        </w:tc>
        <w:tc>
          <w:tcPr>
            <w:tcW w:w="6095" w:type="dxa"/>
            <w:gridSpan w:val="3"/>
            <w:vAlign w:val="center"/>
          </w:tcPr>
          <w:p w14:paraId="4298B22B">
            <w:pPr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</w:p>
        </w:tc>
      </w:tr>
      <w:tr w14:paraId="69719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0" w:type="dxa"/>
            <w:gridSpan w:val="4"/>
            <w:vAlign w:val="center"/>
          </w:tcPr>
          <w:p w14:paraId="1EADC2C7">
            <w:pPr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kern w:val="0"/>
                <w:sz w:val="24"/>
                <w:szCs w:val="24"/>
              </w:rPr>
              <w:t>专家组评议意见（填写“合格”或“不合格”）</w:t>
            </w:r>
            <w:bookmarkStart w:id="0" w:name="_GoBack"/>
            <w:bookmarkEnd w:id="0"/>
          </w:p>
        </w:tc>
        <w:tc>
          <w:tcPr>
            <w:tcW w:w="2313" w:type="dxa"/>
            <w:gridSpan w:val="2"/>
            <w:vAlign w:val="center"/>
          </w:tcPr>
          <w:p w14:paraId="0B1616B3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/>
                <w:bCs/>
                <w:kern w:val="0"/>
                <w:sz w:val="24"/>
                <w:szCs w:val="24"/>
              </w:rPr>
            </w:pPr>
          </w:p>
        </w:tc>
      </w:tr>
      <w:tr w14:paraId="12218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613" w:type="dxa"/>
            <w:gridSpan w:val="6"/>
            <w:vAlign w:val="center"/>
          </w:tcPr>
          <w:p w14:paraId="45146218">
            <w:pP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专家组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诊断式</w:t>
            </w: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评议意见（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专家评议意见应具有较强的针对性，从学位授权点建设的各个方面，指出其存在的问题与不足，并提出改进建议。</w:t>
            </w: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）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:</w:t>
            </w:r>
          </w:p>
          <w:p w14:paraId="3A04007F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4693D071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2FB063C1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1CEFC1C0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4E8A609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5C368574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2AA9958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55C99584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179CCE9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28B6C5F6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06D53481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C4BECF0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47CD963E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509A74F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4E6452EC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79CDFDAD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6E89BCCC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51CCE21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2D1C90BF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3BE9B12D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0F3ED142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77EE9682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1710E8A6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0BDC9290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21DF928B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  <w:p w14:paraId="7EB9DFAC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10"/>
                <w:szCs w:val="10"/>
              </w:rPr>
            </w:pPr>
          </w:p>
          <w:p w14:paraId="3BC6D29B">
            <w:pPr>
              <w:spacing w:before="312" w:beforeLines="100" w:after="156" w:afterLines="50"/>
              <w:ind w:right="3600"/>
              <w:rPr>
                <w:rFonts w:cs="Times New Roman" w:asciiTheme="minorEastAsia" w:hAnsiTheme="minorEastAsia"/>
                <w:bCs/>
                <w:kern w:val="0"/>
                <w:sz w:val="10"/>
                <w:szCs w:val="10"/>
              </w:rPr>
            </w:pPr>
          </w:p>
          <w:p w14:paraId="558A475E">
            <w:pPr>
              <w:spacing w:before="312" w:beforeLines="100" w:after="156" w:afterLines="50"/>
              <w:ind w:right="852"/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 xml:space="preserve">                       </w:t>
            </w:r>
          </w:p>
          <w:p w14:paraId="34E0D0CB">
            <w:pPr>
              <w:ind w:firstLine="6480" w:firstLineChars="27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年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月</w:t>
            </w: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 xml:space="preserve">  </w:t>
            </w: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日</w:t>
            </w:r>
          </w:p>
          <w:p w14:paraId="2FB6C7F3">
            <w:pPr>
              <w:ind w:firstLine="6480" w:firstLineChars="2700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</w:p>
        </w:tc>
      </w:tr>
      <w:tr w14:paraId="60652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75" w:type="dxa"/>
            <w:vAlign w:val="center"/>
          </w:tcPr>
          <w:p w14:paraId="562D2FB1">
            <w:pPr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401" w:type="dxa"/>
            <w:vAlign w:val="center"/>
          </w:tcPr>
          <w:p w14:paraId="55FD92A0">
            <w:pPr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专家姓名</w:t>
            </w:r>
          </w:p>
        </w:tc>
        <w:tc>
          <w:tcPr>
            <w:tcW w:w="4063" w:type="dxa"/>
            <w:gridSpan w:val="3"/>
            <w:vAlign w:val="center"/>
          </w:tcPr>
          <w:p w14:paraId="7BEEEB00">
            <w:pPr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174" w:type="dxa"/>
            <w:vAlign w:val="center"/>
          </w:tcPr>
          <w:p w14:paraId="17BA47E7">
            <w:pPr>
              <w:jc w:val="center"/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Cs/>
                <w:kern w:val="0"/>
                <w:sz w:val="24"/>
                <w:szCs w:val="24"/>
              </w:rPr>
              <w:t>专家</w:t>
            </w:r>
            <w:r>
              <w:rPr>
                <w:rFonts w:cs="Times New Roman" w:asciiTheme="minorEastAsia" w:hAnsiTheme="minorEastAsia"/>
                <w:bCs/>
                <w:kern w:val="0"/>
                <w:sz w:val="24"/>
                <w:szCs w:val="24"/>
              </w:rPr>
              <w:t>签字</w:t>
            </w:r>
          </w:p>
        </w:tc>
      </w:tr>
      <w:tr w14:paraId="4A2F2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79820E18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4D58488E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4EE45065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27ED003E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3584A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0D8FF597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66CD5900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6EDC4936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13F19242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054E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3D3B24EA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210402E5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31EFD585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58DF3059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14A17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35AE1AC9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73465CD8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6D64C3C6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4DB78621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1998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121C0812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586E4D44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1A97026C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2E449F1C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45031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13FD3247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737E81A4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57406517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5C730E94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  <w:tr w14:paraId="0E916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75" w:type="dxa"/>
            <w:vAlign w:val="center"/>
          </w:tcPr>
          <w:p w14:paraId="232939C4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1401" w:type="dxa"/>
            <w:vAlign w:val="center"/>
          </w:tcPr>
          <w:p w14:paraId="7F99EC9D">
            <w:pPr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4063" w:type="dxa"/>
            <w:gridSpan w:val="3"/>
            <w:vAlign w:val="center"/>
          </w:tcPr>
          <w:p w14:paraId="4F175020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2174" w:type="dxa"/>
            <w:vAlign w:val="center"/>
          </w:tcPr>
          <w:p w14:paraId="4C69B6AA">
            <w:pPr>
              <w:spacing w:before="312" w:beforeLines="100" w:after="156" w:afterLines="50" w:line="140" w:lineRule="exact"/>
              <w:jc w:val="center"/>
              <w:rPr>
                <w:rFonts w:cs="Times New Roman" w:asciiTheme="minorEastAsia" w:hAnsiTheme="minorEastAsia"/>
                <w:bCs/>
                <w:kern w:val="0"/>
                <w:szCs w:val="21"/>
              </w:rPr>
            </w:pPr>
          </w:p>
        </w:tc>
      </w:tr>
    </w:tbl>
    <w:p w14:paraId="7AFC808E"/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1NzE5NjZiNThhODQ0ZWNjMmVjYmQ1NDY0NjAyYTMifQ=="/>
  </w:docVars>
  <w:rsids>
    <w:rsidRoot w:val="000E059E"/>
    <w:rsid w:val="00005256"/>
    <w:rsid w:val="00015BF3"/>
    <w:rsid w:val="00056F54"/>
    <w:rsid w:val="00072F7F"/>
    <w:rsid w:val="00094726"/>
    <w:rsid w:val="00097693"/>
    <w:rsid w:val="00097D7C"/>
    <w:rsid w:val="000E059E"/>
    <w:rsid w:val="001B5B8D"/>
    <w:rsid w:val="00254226"/>
    <w:rsid w:val="00393045"/>
    <w:rsid w:val="00395CB1"/>
    <w:rsid w:val="004A78FB"/>
    <w:rsid w:val="004D678A"/>
    <w:rsid w:val="005826F8"/>
    <w:rsid w:val="005A027F"/>
    <w:rsid w:val="005A1151"/>
    <w:rsid w:val="005D5533"/>
    <w:rsid w:val="00613F4D"/>
    <w:rsid w:val="006F76C7"/>
    <w:rsid w:val="007C0389"/>
    <w:rsid w:val="008C77F1"/>
    <w:rsid w:val="008D3B0D"/>
    <w:rsid w:val="00903770"/>
    <w:rsid w:val="00A30E5C"/>
    <w:rsid w:val="00AE3880"/>
    <w:rsid w:val="00BF7683"/>
    <w:rsid w:val="00C63686"/>
    <w:rsid w:val="00C70228"/>
    <w:rsid w:val="00CB20AA"/>
    <w:rsid w:val="00CE025D"/>
    <w:rsid w:val="00D2087D"/>
    <w:rsid w:val="00DE5583"/>
    <w:rsid w:val="00DE674A"/>
    <w:rsid w:val="00F01050"/>
    <w:rsid w:val="00F349AD"/>
    <w:rsid w:val="00F706B4"/>
    <w:rsid w:val="00FA435A"/>
    <w:rsid w:val="00FB479D"/>
    <w:rsid w:val="08171DE2"/>
    <w:rsid w:val="18B328B1"/>
    <w:rsid w:val="2D6E2D4D"/>
    <w:rsid w:val="515305A7"/>
    <w:rsid w:val="608A5231"/>
    <w:rsid w:val="62BA4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table" w:customStyle="1" w:styleId="9">
    <w:name w:val="网格型1"/>
    <w:basedOn w:val="4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153</Words>
  <Characters>153</Characters>
  <Lines>1</Lines>
  <Paragraphs>1</Paragraphs>
  <TotalTime>10</TotalTime>
  <ScaleCrop>false</ScaleCrop>
  <LinksUpToDate>false</LinksUpToDate>
  <CharactersWithSpaces>181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2023-11-13T06:17:00Z</dcterms:created>
  <dc:creator>User</dc:creator>
  <cp:lastModifiedBy>曹卫锋</cp:lastModifiedBy>
  <dcterms:modified xsi:type="dcterms:W3CDTF">2026-08-06T14:43:10Z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eyJoZGlkIjoiYzA1NzE5NjZiNThhODQ0ZWNjMmVjYmQ1NDY0NjAyYTMiLCJ1c2VySWQiOiIxNjIwMDU5OTk3In0=</vt:lpwstr>
  </property>
  <property fmtid="{D5CDD505-2E9C-101B-9397-08002B2CF9AE}" pid="3" name="KSOProductBuildVer">
    <vt:lpwstr>2052-12.1.0.24034</vt:lpwstr>
  </property>
  <property fmtid="{D5CDD505-2E9C-101B-9397-08002B2CF9AE}" pid="4" name="ICV">
    <vt:lpwstr>901499031F394F8595E63263C7364787_12</vt:lpwstr>
  </property>
</Properties>
</file>